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3189" w:rsidRDefault="00A63189">
      <w:r>
        <w:fldChar w:fldCharType="begin"/>
      </w:r>
      <w:r>
        <w:instrText xml:space="preserve"> HYPERLINK "http://123.com/" \n _blank</w:instrText>
      </w:r>
      <w:r>
        <w:fldChar w:fldCharType="separate"/>
      </w:r>
      <w:r>
        <w:rPr>
          <w:rStyle w:val="Hyperlink"/>
          <w:b/>
          <w:bCs/>
          <w:sz w:val="28"/>
          <w:szCs w:val="28"/>
          <w:lang w:val="en-US"/>
        </w:rPr>
        <w:t>B</w:t>
      </w:r>
      <w:r>
        <w:fldChar w:fldCharType="end"/>
      </w:r>
      <w:r>
        <w:rPr>
          <w:b/>
          <w:bCs/>
          <w:sz w:val="28"/>
          <w:szCs w:val="28"/>
        </w:rPr>
        <w:t xml:space="preserve">asic </w:t>
      </w:r>
      <w:proofErr w:type="gramStart"/>
      <w:r>
        <w:rPr>
          <w:b/>
          <w:bCs/>
          <w:sz w:val="28"/>
          <w:szCs w:val="28"/>
        </w:rPr>
        <w:t>Email  Body</w:t>
      </w:r>
      <w:proofErr w:type="gramEnd"/>
      <w:r>
        <w:rPr>
          <w:b/>
          <w:bCs/>
          <w:sz w:val="28"/>
          <w:szCs w:val="28"/>
        </w:rPr>
        <w:t xml:space="preserve"> Content for Online Meeting Invitation</w:t>
      </w:r>
    </w:p>
    <w:p w:rsidR="00A63189" w:rsidRDefault="00A63189"/>
    <w:p w:rsidR="00A63189" w:rsidRDefault="00A63189">
      <w:proofErr w:type="gramStart"/>
      <w:r>
        <w:rPr>
          <w:i/>
          <w:iCs/>
        </w:rPr>
        <w:t>An email body template for inviting guests to webinars.</w:t>
      </w:r>
      <w:proofErr w:type="gramEnd"/>
    </w:p>
    <w:p w:rsidR="00A63189" w:rsidRDefault="00A63189"/>
    <w:p w:rsidR="00A63189" w:rsidRDefault="00A63189">
      <w:r>
        <w:t>Copy and paste the body content into the body of the email</w:t>
      </w:r>
    </w:p>
    <w:p w:rsidR="00A63189" w:rsidRDefault="00A63189">
      <w:r>
        <w:t>Replace the room id - “</w:t>
      </w:r>
      <w:r>
        <w:rPr>
          <w:b/>
          <w:bCs/>
          <w:i/>
          <w:iCs/>
        </w:rPr>
        <w:t>rs000000000000</w:t>
      </w:r>
      <w:r>
        <w:t>” with the room id of your room</w:t>
      </w:r>
    </w:p>
    <w:p w:rsidR="00A63189" w:rsidRDefault="00A63189">
      <w:r>
        <w:t>Replace the password “</w:t>
      </w:r>
      <w:r>
        <w:rPr>
          <w:b/>
          <w:bCs/>
          <w:i/>
          <w:iCs/>
        </w:rPr>
        <w:t>your password</w:t>
      </w:r>
      <w:r>
        <w:t xml:space="preserve">” with the required password </w:t>
      </w:r>
    </w:p>
    <w:p w:rsidR="005D562B" w:rsidRDefault="005D562B">
      <w:r>
        <w:t>Change “</w:t>
      </w:r>
      <w:r w:rsidRPr="005D562B">
        <w:rPr>
          <w:b/>
        </w:rPr>
        <w:t>Webimar</w:t>
      </w:r>
      <w:r>
        <w:t xml:space="preserve"> Name” to your event name</w:t>
      </w:r>
    </w:p>
    <w:p w:rsidR="005D562B" w:rsidRDefault="005D562B">
      <w:r>
        <w:t xml:space="preserve">Enter Date and time – </w:t>
      </w:r>
      <w:r w:rsidRPr="005D562B">
        <w:rPr>
          <w:i/>
        </w:rPr>
        <w:t>include time zone</w:t>
      </w:r>
    </w:p>
    <w:p w:rsidR="00A63189" w:rsidRPr="00C46097" w:rsidRDefault="00A63189">
      <w:pPr>
        <w:rPr>
          <w:bCs/>
        </w:rPr>
      </w:pPr>
      <w:r>
        <w:t>If no password is required remove the password line and replace with “</w:t>
      </w:r>
      <w:r w:rsidRPr="005D562B">
        <w:rPr>
          <w:b/>
        </w:rPr>
        <w:t>No</w:t>
      </w:r>
      <w:r w:rsidRPr="005D562B">
        <w:rPr>
          <w:b/>
          <w:bCs/>
          <w:i/>
          <w:iCs/>
        </w:rPr>
        <w:t xml:space="preserve"> password is required </w:t>
      </w:r>
      <w:r w:rsidR="005D562B" w:rsidRPr="005D562B">
        <w:rPr>
          <w:b/>
          <w:bCs/>
          <w:i/>
          <w:iCs/>
        </w:rPr>
        <w:t>– leave the password field completely</w:t>
      </w:r>
      <w:r w:rsidRPr="005D562B">
        <w:rPr>
          <w:b/>
          <w:bCs/>
          <w:i/>
          <w:iCs/>
        </w:rPr>
        <w:t xml:space="preserve"> empty</w:t>
      </w:r>
      <w:r w:rsidRPr="00C46097">
        <w:rPr>
          <w:i/>
          <w:iCs/>
        </w:rPr>
        <w:t>”</w:t>
      </w:r>
    </w:p>
    <w:p w:rsidR="00A63189" w:rsidRPr="00C46097" w:rsidRDefault="00A63189">
      <w:pPr>
        <w:rPr>
          <w:bCs/>
        </w:rPr>
      </w:pPr>
    </w:p>
    <w:p w:rsidR="00A63189" w:rsidRPr="00C46097" w:rsidRDefault="00A63189">
      <w:r w:rsidRPr="00C46097">
        <w:rPr>
          <w:bCs/>
        </w:rPr>
        <w:t xml:space="preserve">Body </w:t>
      </w:r>
      <w:proofErr w:type="gramStart"/>
      <w:r w:rsidRPr="00C46097">
        <w:rPr>
          <w:bCs/>
        </w:rPr>
        <w:t>Content ...</w:t>
      </w:r>
      <w:proofErr w:type="gramEnd"/>
    </w:p>
    <w:p w:rsidR="00A63189" w:rsidRDefault="00A63189"/>
    <w:p w:rsidR="00A63189" w:rsidRDefault="00A63189">
      <w:r>
        <w:t xml:space="preserve">Welcome to </w:t>
      </w:r>
      <w:r w:rsidRPr="00C46097">
        <w:rPr>
          <w:bCs/>
          <w:i/>
          <w:iCs/>
        </w:rPr>
        <w:t>Webinar Name</w:t>
      </w:r>
    </w:p>
    <w:p w:rsidR="00A63189" w:rsidRDefault="00A63189">
      <w:r>
        <w:t>Date:</w:t>
      </w:r>
    </w:p>
    <w:p w:rsidR="00A63189" w:rsidRDefault="00A63189">
      <w:r>
        <w:t>Time:</w:t>
      </w:r>
    </w:p>
    <w:p w:rsidR="00A63189" w:rsidRDefault="00A63189"/>
    <w:p w:rsidR="00A63189" w:rsidRDefault="00A63189">
      <w:r>
        <w:rPr>
          <w:b/>
          <w:bCs/>
          <w:sz w:val="28"/>
          <w:szCs w:val="28"/>
        </w:rPr>
        <w:t>Step 1:</w:t>
      </w:r>
    </w:p>
    <w:p w:rsidR="00A63189" w:rsidRDefault="00A63189">
      <w:r>
        <w:t xml:space="preserve">To participate in the webinar you need to download and install a small program. This step is only </w:t>
      </w:r>
      <w:r w:rsidR="00374E85">
        <w:t>r</w:t>
      </w:r>
      <w:r>
        <w:t>equired</w:t>
      </w:r>
      <w:r w:rsidR="00374E85">
        <w:t xml:space="preserve"> </w:t>
      </w:r>
      <w:r>
        <w:t>the first time.  If you are a returning guest go to step 2.</w:t>
      </w:r>
    </w:p>
    <w:p w:rsidR="00A63189" w:rsidRDefault="00A63189"/>
    <w:p w:rsidR="00A63189" w:rsidRDefault="00A63189">
      <w:r>
        <w:t xml:space="preserve">For MAC or iPhone/iPAD devices download and install the tcConference app from the Apple Store.  </w:t>
      </w:r>
      <w:r>
        <w:rPr>
          <w:b/>
          <w:bCs/>
        </w:rPr>
        <w:t>DO NOT LAUNCH THE APP.</w:t>
      </w:r>
    </w:p>
    <w:p w:rsidR="00A63189" w:rsidRDefault="00A63189"/>
    <w:p w:rsidR="00A63189" w:rsidRDefault="00A63189">
      <w:r>
        <w:t>For Windows</w:t>
      </w:r>
      <w:r w:rsidR="00374E85">
        <w:t xml:space="preserve"> </w:t>
      </w:r>
      <w:r>
        <w:t>click the “</w:t>
      </w:r>
      <w:r w:rsidRPr="00AE0D9B">
        <w:rPr>
          <w:b/>
        </w:rPr>
        <w:t>download</w:t>
      </w:r>
      <w:r>
        <w:t>” link on the login page (see URL below) to download the plugin. After the file has downloaded open (click) the file and follow the prompts to install the plugin. If you use Internet Explorer the download and installation can occur together. If you see prompts from your antivirus software choose the option to “Always Allow ...</w:t>
      </w:r>
      <w:proofErr w:type="gramStart"/>
      <w:r>
        <w:t>”.</w:t>
      </w:r>
      <w:proofErr w:type="gramEnd"/>
      <w:r>
        <w:t xml:space="preserve"> You need to be a Windows Administrator or have access to the Administrator Password to install the plugin. </w:t>
      </w:r>
      <w:r w:rsidR="00AE0D9B">
        <w:t>The</w:t>
      </w:r>
      <w:r>
        <w:t xml:space="preserve"> “</w:t>
      </w:r>
      <w:r w:rsidRPr="00AE0D9B">
        <w:rPr>
          <w:b/>
        </w:rPr>
        <w:t>Finish</w:t>
      </w:r>
      <w:r>
        <w:t xml:space="preserve">” prompt </w:t>
      </w:r>
      <w:r w:rsidR="00AE0D9B">
        <w:t xml:space="preserve">will display </w:t>
      </w:r>
      <w:r>
        <w:t>when the plugin is installed.</w:t>
      </w:r>
    </w:p>
    <w:p w:rsidR="00A63189" w:rsidRDefault="00A63189"/>
    <w:p w:rsidR="00A63189" w:rsidRDefault="00A63189">
      <w:r>
        <w:rPr>
          <w:b/>
          <w:bCs/>
          <w:sz w:val="28"/>
          <w:szCs w:val="28"/>
        </w:rPr>
        <w:t>Step 2:</w:t>
      </w:r>
    </w:p>
    <w:p w:rsidR="00A63189" w:rsidRDefault="00A63189">
      <w:r>
        <w:t xml:space="preserve">When the app/plugin has been installed open the following </w:t>
      </w:r>
      <w:r w:rsidR="006B2248">
        <w:t xml:space="preserve">URL, or return to the login page </w:t>
      </w:r>
      <w:r>
        <w:t xml:space="preserve">if </w:t>
      </w:r>
      <w:r w:rsidR="006B2248">
        <w:t>it was already opened to install the Windows plugin.</w:t>
      </w:r>
      <w:r>
        <w:t xml:space="preserve"> </w:t>
      </w:r>
      <w:r w:rsidR="006B2248">
        <w:t xml:space="preserve">Click </w:t>
      </w:r>
      <w:r>
        <w:t>“</w:t>
      </w:r>
      <w:r>
        <w:rPr>
          <w:b/>
          <w:bCs/>
        </w:rPr>
        <w:t>Click here to enter the room</w:t>
      </w:r>
      <w:r>
        <w:t>”.</w:t>
      </w:r>
    </w:p>
    <w:p w:rsidR="00A63189" w:rsidRDefault="00A63189"/>
    <w:p w:rsidR="00A63189" w:rsidRDefault="00A63189">
      <w:hyperlink r:id="rId5" w:history="1">
        <w:r>
          <w:rPr>
            <w:rStyle w:val="Hyperlink"/>
            <w:lang w:val="en-US"/>
          </w:rPr>
          <w:t>http://www.conference321.com/masteradmin/room.asp?id=rs000000000000</w:t>
        </w:r>
      </w:hyperlink>
    </w:p>
    <w:p w:rsidR="00A63189" w:rsidRDefault="00A63189"/>
    <w:p w:rsidR="00A63189" w:rsidRDefault="00A63189">
      <w:r>
        <w:t>Enter your name</w:t>
      </w:r>
    </w:p>
    <w:p w:rsidR="00A63189" w:rsidRDefault="00A63189">
      <w:r>
        <w:t xml:space="preserve">Enter the </w:t>
      </w:r>
      <w:r w:rsidR="00374E85">
        <w:t xml:space="preserve">guest </w:t>
      </w:r>
      <w:r>
        <w:t xml:space="preserve">password </w:t>
      </w:r>
    </w:p>
    <w:p w:rsidR="00A63189" w:rsidRDefault="00C10B4E">
      <w:r w:rsidRPr="00C10B4E">
        <w:rPr>
          <w:b/>
        </w:rPr>
        <w:t>For Windows</w:t>
      </w:r>
      <w:r>
        <w:t xml:space="preserve"> and MACs </w:t>
      </w:r>
      <w:r w:rsidR="00A63189">
        <w:t>Click “</w:t>
      </w:r>
      <w:r w:rsidR="00A63189" w:rsidRPr="00C10B4E">
        <w:rPr>
          <w:b/>
        </w:rPr>
        <w:t>Log On</w:t>
      </w:r>
      <w:r w:rsidR="00A63189">
        <w:t>”</w:t>
      </w:r>
    </w:p>
    <w:p w:rsidR="00C10B4E" w:rsidRDefault="00C10B4E">
      <w:r>
        <w:t xml:space="preserve">For iPhone/iPADs </w:t>
      </w:r>
    </w:p>
    <w:p w:rsidR="00C10B4E" w:rsidRDefault="00C10B4E" w:rsidP="00C10B4E">
      <w:pPr>
        <w:numPr>
          <w:ilvl w:val="0"/>
          <w:numId w:val="6"/>
        </w:numPr>
      </w:pPr>
      <w:r>
        <w:t xml:space="preserve">Click </w:t>
      </w:r>
      <w:r w:rsidRPr="00C10B4E">
        <w:rPr>
          <w:b/>
        </w:rPr>
        <w:t>Done</w:t>
      </w:r>
    </w:p>
    <w:p w:rsidR="00C10B4E" w:rsidRDefault="00C10B4E" w:rsidP="00C10B4E">
      <w:pPr>
        <w:numPr>
          <w:ilvl w:val="0"/>
          <w:numId w:val="6"/>
        </w:numPr>
      </w:pPr>
      <w:r>
        <w:t xml:space="preserve">Click </w:t>
      </w:r>
      <w:r w:rsidRPr="00C10B4E">
        <w:rPr>
          <w:b/>
        </w:rPr>
        <w:t>Connect</w:t>
      </w:r>
    </w:p>
    <w:p w:rsidR="00A63189" w:rsidRDefault="00A63189"/>
    <w:p w:rsidR="00A63189" w:rsidRDefault="00A63189">
      <w:r>
        <w:rPr>
          <w:b/>
          <w:bCs/>
        </w:rPr>
        <w:t>To speak</w:t>
      </w:r>
      <w:r>
        <w:t xml:space="preserve"> – </w:t>
      </w:r>
      <w:r>
        <w:rPr>
          <w:i/>
          <w:iCs/>
        </w:rPr>
        <w:t>you must have a microphone or headset</w:t>
      </w:r>
    </w:p>
    <w:p w:rsidR="00A63189" w:rsidRDefault="00A63189"/>
    <w:p w:rsidR="00A63189" w:rsidRDefault="00A63189">
      <w:r>
        <w:rPr>
          <w:b/>
          <w:bCs/>
        </w:rPr>
        <w:t>With Windows</w:t>
      </w:r>
      <w:r>
        <w:t xml:space="preserve">: </w:t>
      </w:r>
    </w:p>
    <w:p w:rsidR="00A63189" w:rsidRDefault="00374E85" w:rsidP="00C46097">
      <w:pPr>
        <w:numPr>
          <w:ilvl w:val="0"/>
          <w:numId w:val="1"/>
        </w:numPr>
        <w:tabs>
          <w:tab w:val="clear" w:pos="720"/>
          <w:tab w:val="num" w:pos="540"/>
          <w:tab w:val="left" w:pos="900"/>
        </w:tabs>
        <w:ind w:left="900"/>
      </w:pPr>
      <w:r>
        <w:lastRenderedPageBreak/>
        <w:t xml:space="preserve">Push and hold down the </w:t>
      </w:r>
      <w:r w:rsidRPr="00374E85">
        <w:rPr>
          <w:b/>
        </w:rPr>
        <w:t>T</w:t>
      </w:r>
      <w:r w:rsidR="00A63189" w:rsidRPr="00374E85">
        <w:rPr>
          <w:b/>
        </w:rPr>
        <w:t>alk</w:t>
      </w:r>
      <w:r w:rsidR="00A63189">
        <w:t xml:space="preserve"> key (</w:t>
      </w:r>
      <w:r w:rsidR="00A63189" w:rsidRPr="00374E85">
        <w:rPr>
          <w:b/>
        </w:rPr>
        <w:t>Ctrl</w:t>
      </w:r>
      <w:r w:rsidR="00A63189">
        <w:t xml:space="preserve"> key) or click the microphone or press</w:t>
      </w:r>
      <w:r>
        <w:t xml:space="preserve"> the</w:t>
      </w:r>
      <w:r w:rsidR="00A63189">
        <w:t xml:space="preserve"> </w:t>
      </w:r>
      <w:r w:rsidR="00A63189" w:rsidRPr="00374E85">
        <w:rPr>
          <w:b/>
        </w:rPr>
        <w:t>Alt+L</w:t>
      </w:r>
      <w:r w:rsidR="00A63189">
        <w:t xml:space="preserve"> shortcut</w:t>
      </w:r>
    </w:p>
    <w:p w:rsidR="00A63189" w:rsidRDefault="00A63189" w:rsidP="00C46097">
      <w:pPr>
        <w:numPr>
          <w:ilvl w:val="0"/>
          <w:numId w:val="1"/>
        </w:numPr>
        <w:tabs>
          <w:tab w:val="clear" w:pos="720"/>
          <w:tab w:val="num" w:pos="540"/>
          <w:tab w:val="left" w:pos="900"/>
        </w:tabs>
        <w:ind w:left="900"/>
      </w:pPr>
      <w:r>
        <w:t>A “talk bubble” icon will appear beside your name or if someone else is speaking a “hand raised” icon. The “hand raised” icon will change to the “talk bubble” icon when it is your turn to speak. You will also hear audio beeps to indicate when it is your turn to speak.</w:t>
      </w:r>
    </w:p>
    <w:p w:rsidR="00A63189" w:rsidRDefault="00A63189" w:rsidP="00C46097">
      <w:pPr>
        <w:numPr>
          <w:ilvl w:val="0"/>
          <w:numId w:val="1"/>
        </w:numPr>
        <w:tabs>
          <w:tab w:val="clear" w:pos="720"/>
          <w:tab w:val="num" w:pos="540"/>
          <w:tab w:val="left" w:pos="900"/>
        </w:tabs>
        <w:ind w:left="900"/>
      </w:pPr>
      <w:r>
        <w:t>When you are finished</w:t>
      </w:r>
      <w:r w:rsidR="00374E85">
        <w:t xml:space="preserve"> speaking you must release the </w:t>
      </w:r>
      <w:r w:rsidR="00374E85" w:rsidRPr="00374E85">
        <w:rPr>
          <w:b/>
        </w:rPr>
        <w:t>T</w:t>
      </w:r>
      <w:r w:rsidRPr="00374E85">
        <w:rPr>
          <w:b/>
        </w:rPr>
        <w:t>alk</w:t>
      </w:r>
      <w:r>
        <w:t xml:space="preserve"> key or click the microphone icon or press</w:t>
      </w:r>
      <w:r w:rsidR="00374E85">
        <w:t xml:space="preserve"> the</w:t>
      </w:r>
      <w:r>
        <w:t xml:space="preserve"> </w:t>
      </w:r>
      <w:r w:rsidRPr="00374E85">
        <w:rPr>
          <w:b/>
        </w:rPr>
        <w:t>Alt+L</w:t>
      </w:r>
      <w:r>
        <w:t xml:space="preserve"> shortcut.</w:t>
      </w:r>
    </w:p>
    <w:p w:rsidR="00A63189" w:rsidRDefault="00A63189"/>
    <w:p w:rsidR="00A63189" w:rsidRPr="00077217" w:rsidRDefault="00A63189">
      <w:pPr>
        <w:rPr>
          <w:b/>
        </w:rPr>
      </w:pPr>
      <w:r w:rsidRPr="00077217">
        <w:rPr>
          <w:b/>
        </w:rPr>
        <w:t>With MACs</w:t>
      </w:r>
    </w:p>
    <w:p w:rsidR="00B708EB" w:rsidRDefault="00B708EB" w:rsidP="00B708EB">
      <w:pPr>
        <w:numPr>
          <w:ilvl w:val="0"/>
          <w:numId w:val="3"/>
        </w:numPr>
      </w:pPr>
      <w:r>
        <w:t xml:space="preserve">Press the </w:t>
      </w:r>
      <w:r w:rsidRPr="00374E85">
        <w:rPr>
          <w:b/>
        </w:rPr>
        <w:t>Talk</w:t>
      </w:r>
      <w:r>
        <w:t xml:space="preserve"> key</w:t>
      </w:r>
    </w:p>
    <w:p w:rsidR="00B708EB" w:rsidRDefault="00B708EB" w:rsidP="00B708EB">
      <w:pPr>
        <w:numPr>
          <w:ilvl w:val="0"/>
          <w:numId w:val="3"/>
        </w:numPr>
      </w:pPr>
      <w:r>
        <w:t xml:space="preserve">If someone is speaking the key will change to </w:t>
      </w:r>
      <w:r w:rsidRPr="00374E85">
        <w:rPr>
          <w:b/>
        </w:rPr>
        <w:t>Wait</w:t>
      </w:r>
      <w:r>
        <w:t xml:space="preserve"> and to </w:t>
      </w:r>
      <w:r w:rsidRPr="00374E85">
        <w:rPr>
          <w:b/>
        </w:rPr>
        <w:t>Stop</w:t>
      </w:r>
      <w:r>
        <w:t xml:space="preserve"> when it is your turn to speak</w:t>
      </w:r>
    </w:p>
    <w:p w:rsidR="00B708EB" w:rsidRDefault="00B708EB" w:rsidP="00B708EB">
      <w:pPr>
        <w:numPr>
          <w:ilvl w:val="0"/>
          <w:numId w:val="3"/>
        </w:numPr>
      </w:pPr>
      <w:r>
        <w:t xml:space="preserve">When you are finished speaking press the </w:t>
      </w:r>
      <w:r w:rsidR="00374E85" w:rsidRPr="00374E85">
        <w:rPr>
          <w:b/>
        </w:rPr>
        <w:t>Stop</w:t>
      </w:r>
      <w:r>
        <w:t xml:space="preserve"> key</w:t>
      </w:r>
    </w:p>
    <w:p w:rsidR="00A63189" w:rsidRDefault="00A63189"/>
    <w:p w:rsidR="00A63189" w:rsidRPr="00077217" w:rsidRDefault="00A63189">
      <w:pPr>
        <w:rPr>
          <w:b/>
        </w:rPr>
      </w:pPr>
      <w:r w:rsidRPr="00077217">
        <w:rPr>
          <w:b/>
        </w:rPr>
        <w:t>With iPhone/iPADs</w:t>
      </w:r>
    </w:p>
    <w:p w:rsidR="00A63189" w:rsidRDefault="00077217" w:rsidP="00077217">
      <w:pPr>
        <w:numPr>
          <w:ilvl w:val="0"/>
          <w:numId w:val="5"/>
        </w:numPr>
      </w:pPr>
      <w:r>
        <w:t xml:space="preserve">Click </w:t>
      </w:r>
      <w:r w:rsidRPr="00077217">
        <w:rPr>
          <w:b/>
        </w:rPr>
        <w:t xml:space="preserve">Chat/Voice </w:t>
      </w:r>
      <w:r>
        <w:t>to display the Text Chat and Audio window</w:t>
      </w:r>
    </w:p>
    <w:p w:rsidR="00077217" w:rsidRDefault="00077217" w:rsidP="00077217">
      <w:pPr>
        <w:numPr>
          <w:ilvl w:val="0"/>
          <w:numId w:val="5"/>
        </w:numPr>
      </w:pPr>
      <w:r>
        <w:t xml:space="preserve">Click the </w:t>
      </w:r>
      <w:r w:rsidRPr="00077217">
        <w:rPr>
          <w:b/>
        </w:rPr>
        <w:t>Talk</w:t>
      </w:r>
      <w:r>
        <w:t xml:space="preserve"> button</w:t>
      </w:r>
    </w:p>
    <w:p w:rsidR="00077217" w:rsidRDefault="00077217" w:rsidP="00077217">
      <w:pPr>
        <w:numPr>
          <w:ilvl w:val="0"/>
          <w:numId w:val="5"/>
        </w:numPr>
      </w:pPr>
      <w:r>
        <w:t xml:space="preserve">If someone is speaking the button will change to </w:t>
      </w:r>
      <w:r w:rsidRPr="00077217">
        <w:rPr>
          <w:b/>
        </w:rPr>
        <w:t>Wait</w:t>
      </w:r>
    </w:p>
    <w:p w:rsidR="00077217" w:rsidRDefault="00077217" w:rsidP="00077217">
      <w:pPr>
        <w:numPr>
          <w:ilvl w:val="0"/>
          <w:numId w:val="5"/>
        </w:numPr>
      </w:pPr>
      <w:r>
        <w:t xml:space="preserve">The button will change to </w:t>
      </w:r>
      <w:r w:rsidRPr="00077217">
        <w:rPr>
          <w:b/>
        </w:rPr>
        <w:t>Stop</w:t>
      </w:r>
      <w:r>
        <w:t xml:space="preserve"> when it is your turn to talk</w:t>
      </w:r>
    </w:p>
    <w:p w:rsidR="00077217" w:rsidRDefault="00077217" w:rsidP="00077217">
      <w:pPr>
        <w:numPr>
          <w:ilvl w:val="0"/>
          <w:numId w:val="5"/>
        </w:numPr>
      </w:pPr>
      <w:r>
        <w:t xml:space="preserve">When you are finished speaking press the </w:t>
      </w:r>
      <w:r w:rsidRPr="00077217">
        <w:rPr>
          <w:b/>
        </w:rPr>
        <w:t>Stop</w:t>
      </w:r>
      <w:r>
        <w:t xml:space="preserve"> button</w:t>
      </w:r>
    </w:p>
    <w:p w:rsidR="00A63189" w:rsidRDefault="00A63189"/>
    <w:p w:rsidR="00A63189" w:rsidRDefault="00A63189">
      <w:r>
        <w:rPr>
          <w:b/>
          <w:bCs/>
          <w:sz w:val="28"/>
          <w:szCs w:val="28"/>
        </w:rPr>
        <w:t xml:space="preserve">Step 3: </w:t>
      </w:r>
    </w:p>
    <w:p w:rsidR="00A63189" w:rsidRDefault="00A63189">
      <w:r>
        <w:t>To exit the web conference room click “</w:t>
      </w:r>
      <w:r w:rsidRPr="00A16709">
        <w:rPr>
          <w:b/>
        </w:rPr>
        <w:t>File/Exit</w:t>
      </w:r>
      <w:r>
        <w:t xml:space="preserve">” or close the window. </w:t>
      </w:r>
    </w:p>
    <w:p w:rsidR="00A63189" w:rsidRDefault="00A63189"/>
    <w:p w:rsidR="00A63189" w:rsidRDefault="00A63189">
      <w:hyperlink r:id="rId6" w:history="1">
        <w:r>
          <w:rPr>
            <w:rStyle w:val="Hyperlink"/>
            <w:lang w:val="en-US"/>
          </w:rPr>
          <w:t>MAC Tutorial</w:t>
        </w:r>
      </w:hyperlink>
    </w:p>
    <w:p w:rsidR="00A63189" w:rsidRDefault="00A63189">
      <w:hyperlink r:id="rId7" w:history="1">
        <w:r>
          <w:rPr>
            <w:rStyle w:val="Hyperlink"/>
          </w:rPr>
          <w:t>Windows Tutorial</w:t>
        </w:r>
      </w:hyperlink>
    </w:p>
    <w:p w:rsidR="00A63189" w:rsidRDefault="00A63189">
      <w:hyperlink r:id="rId8" w:history="1">
        <w:r>
          <w:rPr>
            <w:rStyle w:val="Hyperlink"/>
          </w:rPr>
          <w:t>iPhone/iPAD Tutorial</w:t>
        </w:r>
      </w:hyperlink>
    </w:p>
    <w:sectPr w:rsidR="00A63189">
      <w:pgSz w:w="12240" w:h="15840"/>
      <w:pgMar w:top="1134" w:right="1134" w:bottom="1134" w:left="1134" w:header="720" w:footer="720" w:gutter="0"/>
      <w:cols w:space="720"/>
      <w:docGrid w:linePitch="600" w:charSpace="32768"/>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8E151F0"/>
    <w:multiLevelType w:val="hybridMultilevel"/>
    <w:tmpl w:val="64FC9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2D21DB"/>
    <w:multiLevelType w:val="hybridMultilevel"/>
    <w:tmpl w:val="FB06E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16C30DB"/>
    <w:multiLevelType w:val="hybridMultilevel"/>
    <w:tmpl w:val="E3443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47A3D29"/>
    <w:multiLevelType w:val="hybridMultilevel"/>
    <w:tmpl w:val="2CCAA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grammar="clean"/>
  <w:stylePaneFormatFilter w:val="000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savePreviewPicture/>
  <w:compat>
    <w:spaceForUL/>
    <w:balanceSingleByteDoubleByteWidth/>
    <w:doNotLeaveBackslashAlone/>
    <w:ulTrailSpace/>
    <w:adjustLineHeightInTable/>
  </w:compat>
  <w:rsids>
    <w:rsidRoot w:val="00C46097"/>
    <w:rsid w:val="00077217"/>
    <w:rsid w:val="00374E85"/>
    <w:rsid w:val="005D562B"/>
    <w:rsid w:val="006B2248"/>
    <w:rsid w:val="00A16709"/>
    <w:rsid w:val="00A63189"/>
    <w:rsid w:val="00AE0D9B"/>
    <w:rsid w:val="00B708EB"/>
    <w:rsid w:val="00C10B4E"/>
    <w:rsid w:val="00C46097"/>
    <w:rsid w:val="00F00F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eastAsia="SimSun" w:cs="Mangal"/>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80"/>
      <w:u w:val="single"/>
      <w:lang/>
    </w:rPr>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ascii="Arial" w:eastAsia="Microsoft YaHei"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alkingcommunities.com/helpdesk/knowledgebase.php?article=87" TargetMode="External"/><Relationship Id="rId3" Type="http://schemas.openxmlformats.org/officeDocument/2006/relationships/settings" Target="settings.xml"/><Relationship Id="rId7" Type="http://schemas.openxmlformats.org/officeDocument/2006/relationships/hyperlink" Target="http://talkingcommunities.com/helpdesk/knowledgebase.php?article=10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alkingcommunities.com/helpdesk/knowledgebase.php?article=81" TargetMode="External"/><Relationship Id="rId5" Type="http://schemas.openxmlformats.org/officeDocument/2006/relationships/hyperlink" Target="http://www.conference321.com/masteradmin/room.asp?id=rs000000000000"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492</Words>
  <Characters>2806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3292</CharactersWithSpaces>
  <SharedDoc>false</SharedDoc>
  <HLinks>
    <vt:vector size="30" baseType="variant">
      <vt:variant>
        <vt:i4>7536750</vt:i4>
      </vt:variant>
      <vt:variant>
        <vt:i4>12</vt:i4>
      </vt:variant>
      <vt:variant>
        <vt:i4>0</vt:i4>
      </vt:variant>
      <vt:variant>
        <vt:i4>5</vt:i4>
      </vt:variant>
      <vt:variant>
        <vt:lpwstr>http://talkingcommunities.com/helpdesk/knowledgebase.php?article=87</vt:lpwstr>
      </vt:variant>
      <vt:variant>
        <vt:lpwstr/>
      </vt:variant>
      <vt:variant>
        <vt:i4>4849758</vt:i4>
      </vt:variant>
      <vt:variant>
        <vt:i4>9</vt:i4>
      </vt:variant>
      <vt:variant>
        <vt:i4>0</vt:i4>
      </vt:variant>
      <vt:variant>
        <vt:i4>5</vt:i4>
      </vt:variant>
      <vt:variant>
        <vt:lpwstr>http://talkingcommunities.com/helpdesk/knowledgebase.php?article=100</vt:lpwstr>
      </vt:variant>
      <vt:variant>
        <vt:lpwstr/>
      </vt:variant>
      <vt:variant>
        <vt:i4>7536750</vt:i4>
      </vt:variant>
      <vt:variant>
        <vt:i4>6</vt:i4>
      </vt:variant>
      <vt:variant>
        <vt:i4>0</vt:i4>
      </vt:variant>
      <vt:variant>
        <vt:i4>5</vt:i4>
      </vt:variant>
      <vt:variant>
        <vt:lpwstr>http://talkingcommunities.com/helpdesk/knowledgebase.php?article=81</vt:lpwstr>
      </vt:variant>
      <vt:variant>
        <vt:lpwstr/>
      </vt:variant>
      <vt:variant>
        <vt:i4>3735613</vt:i4>
      </vt:variant>
      <vt:variant>
        <vt:i4>3</vt:i4>
      </vt:variant>
      <vt:variant>
        <vt:i4>0</vt:i4>
      </vt:variant>
      <vt:variant>
        <vt:i4>5</vt:i4>
      </vt:variant>
      <vt:variant>
        <vt:lpwstr>http://www.conference321.com/masteradmin/room.asp?id=rs000000000000</vt:lpwstr>
      </vt:variant>
      <vt:variant>
        <vt:lpwstr/>
      </vt:variant>
      <vt:variant>
        <vt:i4>2556026</vt:i4>
      </vt:variant>
      <vt:variant>
        <vt:i4>0</vt:i4>
      </vt:variant>
      <vt:variant>
        <vt:i4>0</vt:i4>
      </vt:variant>
      <vt:variant>
        <vt:i4>5</vt:i4>
      </vt:variant>
      <vt:variant>
        <vt:lpwstr>http://123.com/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Clyde Foley</dc:creator>
  <cp:lastModifiedBy>Clyde</cp:lastModifiedBy>
  <cp:revision>2</cp:revision>
  <cp:lastPrinted>1601-01-01T00:00:00Z</cp:lastPrinted>
  <dcterms:created xsi:type="dcterms:W3CDTF">2015-09-17T23:15:00Z</dcterms:created>
  <dcterms:modified xsi:type="dcterms:W3CDTF">2015-09-17T23:15:00Z</dcterms:modified>
</cp:coreProperties>
</file>